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C7" w:rsidRPr="00E315C7" w:rsidRDefault="00E315C7" w:rsidP="001074E9">
      <w:pPr>
        <w:spacing w:before="600"/>
        <w:rPr>
          <w:sz w:val="2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25"/>
        <w:gridCol w:w="3969"/>
      </w:tblGrid>
      <w:tr w:rsidR="00022281" w:rsidTr="006E7242">
        <w:trPr>
          <w:trHeight w:val="1513"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D8E" w:rsidRDefault="008B322C" w:rsidP="00486611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Mr Jeffrey Horn</w:t>
            </w:r>
          </w:p>
          <w:p w:rsidR="00EF1CA4" w:rsidRDefault="008B322C" w:rsidP="00486611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Acting </w:t>
            </w:r>
            <w:r w:rsidR="00EF1CA4">
              <w:rPr>
                <w:rFonts w:cs="Arial"/>
              </w:rPr>
              <w:t>General Manager Southern Region</w:t>
            </w:r>
          </w:p>
          <w:p w:rsidR="00EF1CA4" w:rsidRDefault="00EF1CA4" w:rsidP="00486611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NSW Department of Planning and Infrastructure</w:t>
            </w:r>
          </w:p>
          <w:p w:rsidR="00EF1CA4" w:rsidRDefault="00EF1CA4" w:rsidP="00486611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PO Box 5475</w:t>
            </w:r>
          </w:p>
          <w:p w:rsidR="00EF1CA4" w:rsidRDefault="00EF1CA4" w:rsidP="00486611">
            <w:pPr>
              <w:spacing w:after="0"/>
              <w:jc w:val="left"/>
              <w:rPr>
                <w:szCs w:val="24"/>
              </w:rPr>
            </w:pPr>
            <w:r>
              <w:rPr>
                <w:rFonts w:cs="Arial"/>
              </w:rPr>
              <w:t>WOLLONGONG NSW 2520</w:t>
            </w:r>
          </w:p>
        </w:tc>
        <w:tc>
          <w:tcPr>
            <w:tcW w:w="425" w:type="dxa"/>
            <w:shd w:val="clear" w:color="auto" w:fill="auto"/>
          </w:tcPr>
          <w:p w:rsidR="00022281" w:rsidRDefault="00022281" w:rsidP="00300D8E">
            <w:pPr>
              <w:ind w:right="644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:rsidR="00022281" w:rsidRDefault="00022281" w:rsidP="000A6438">
            <w:pPr>
              <w:tabs>
                <w:tab w:val="right" w:pos="4111"/>
              </w:tabs>
              <w:spacing w:after="0"/>
              <w:jc w:val="right"/>
              <w:rPr>
                <w:rFonts w:cs="Arial"/>
                <w:sz w:val="16"/>
                <w:szCs w:val="18"/>
              </w:rPr>
            </w:pPr>
          </w:p>
          <w:p w:rsidR="00022281" w:rsidRDefault="00022281" w:rsidP="006E7242">
            <w:pPr>
              <w:tabs>
                <w:tab w:val="right" w:pos="3969"/>
              </w:tabs>
              <w:spacing w:after="0"/>
              <w:jc w:val="righ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Your</w:t>
            </w:r>
            <w:r w:rsidRPr="00EA72C4">
              <w:rPr>
                <w:rFonts w:cs="Arial"/>
                <w:sz w:val="16"/>
                <w:szCs w:val="18"/>
              </w:rPr>
              <w:t xml:space="preserve"> Ref: </w:t>
            </w:r>
            <w:r w:rsidRPr="00EA72C4">
              <w:rPr>
                <w:rFonts w:cs="Arial"/>
                <w:sz w:val="16"/>
                <w:szCs w:val="18"/>
              </w:rPr>
              <w:tab/>
            </w:r>
          </w:p>
          <w:p w:rsidR="00022281" w:rsidRPr="00EA72C4" w:rsidRDefault="00022281" w:rsidP="006E7242">
            <w:pPr>
              <w:tabs>
                <w:tab w:val="right" w:pos="3969"/>
              </w:tabs>
              <w:spacing w:after="0"/>
              <w:ind w:right="-142"/>
              <w:rPr>
                <w:rFonts w:cs="Arial"/>
                <w:sz w:val="16"/>
                <w:szCs w:val="18"/>
              </w:rPr>
            </w:pPr>
            <w:r w:rsidRPr="00EA72C4">
              <w:rPr>
                <w:rFonts w:cs="Arial"/>
                <w:sz w:val="16"/>
                <w:szCs w:val="18"/>
              </w:rPr>
              <w:t xml:space="preserve">Our Ref: </w:t>
            </w:r>
            <w:r w:rsidRPr="00EA72C4">
              <w:rPr>
                <w:rFonts w:cs="Arial"/>
                <w:sz w:val="16"/>
                <w:szCs w:val="18"/>
              </w:rPr>
              <w:tab/>
            </w:r>
            <w:r w:rsidR="00476A2D">
              <w:rPr>
                <w:rFonts w:cs="Arial"/>
                <w:sz w:val="16"/>
                <w:szCs w:val="18"/>
              </w:rPr>
              <w:t>Z1</w:t>
            </w:r>
            <w:r w:rsidR="00CA6520">
              <w:rPr>
                <w:rFonts w:cs="Arial"/>
                <w:sz w:val="16"/>
                <w:szCs w:val="18"/>
              </w:rPr>
              <w:t>7/514378</w:t>
            </w:r>
          </w:p>
          <w:p w:rsidR="00022281" w:rsidRPr="00EA72C4" w:rsidRDefault="00022281" w:rsidP="006E7242">
            <w:pPr>
              <w:tabs>
                <w:tab w:val="right" w:pos="3969"/>
              </w:tabs>
              <w:spacing w:after="0"/>
              <w:ind w:right="142"/>
              <w:jc w:val="right"/>
              <w:rPr>
                <w:rFonts w:cs="Arial"/>
                <w:sz w:val="16"/>
                <w:szCs w:val="18"/>
              </w:rPr>
            </w:pPr>
            <w:r w:rsidRPr="00EA72C4">
              <w:rPr>
                <w:rFonts w:cs="Arial"/>
                <w:sz w:val="16"/>
                <w:szCs w:val="18"/>
              </w:rPr>
              <w:t>File:</w:t>
            </w:r>
            <w:r w:rsidRPr="00EA72C4">
              <w:rPr>
                <w:rFonts w:cs="Arial"/>
                <w:sz w:val="16"/>
                <w:szCs w:val="18"/>
              </w:rPr>
              <w:tab/>
            </w:r>
            <w:r w:rsidR="00FA47DC">
              <w:rPr>
                <w:rFonts w:cs="Arial"/>
                <w:sz w:val="16"/>
                <w:szCs w:val="18"/>
              </w:rPr>
              <w:t>PP-201</w:t>
            </w:r>
            <w:r w:rsidR="008B322C">
              <w:rPr>
                <w:rFonts w:cs="Arial"/>
                <w:sz w:val="16"/>
                <w:szCs w:val="18"/>
              </w:rPr>
              <w:t>7/7</w:t>
            </w:r>
          </w:p>
          <w:p w:rsidR="00022281" w:rsidRDefault="00022281" w:rsidP="00987BF1">
            <w:pPr>
              <w:tabs>
                <w:tab w:val="right" w:pos="3969"/>
              </w:tabs>
              <w:spacing w:after="0"/>
              <w:jc w:val="right"/>
              <w:rPr>
                <w:szCs w:val="22"/>
              </w:rPr>
            </w:pPr>
            <w:r w:rsidRPr="00EA72C4">
              <w:rPr>
                <w:rFonts w:cs="Arial"/>
                <w:sz w:val="16"/>
                <w:szCs w:val="18"/>
              </w:rPr>
              <w:t>Date:</w:t>
            </w:r>
            <w:r w:rsidRPr="00EA72C4">
              <w:rPr>
                <w:rFonts w:cs="Arial"/>
                <w:sz w:val="16"/>
                <w:szCs w:val="18"/>
              </w:rPr>
              <w:tab/>
            </w:r>
            <w:r w:rsidR="00672E2B">
              <w:rPr>
                <w:rFonts w:cs="Arial"/>
                <w:sz w:val="16"/>
                <w:szCs w:val="18"/>
              </w:rPr>
              <w:t>2 March</w:t>
            </w:r>
            <w:bookmarkStart w:id="0" w:name="_GoBack"/>
            <w:bookmarkEnd w:id="0"/>
            <w:r w:rsidR="00CA6520">
              <w:rPr>
                <w:rFonts w:cs="Arial"/>
                <w:sz w:val="16"/>
                <w:szCs w:val="18"/>
              </w:rPr>
              <w:t xml:space="preserve"> 201</w:t>
            </w:r>
            <w:r w:rsidR="00672E2B">
              <w:rPr>
                <w:rFonts w:cs="Arial"/>
                <w:sz w:val="16"/>
                <w:szCs w:val="18"/>
              </w:rPr>
              <w:t>8</w:t>
            </w:r>
          </w:p>
        </w:tc>
      </w:tr>
    </w:tbl>
    <w:p w:rsidR="00022281" w:rsidRDefault="00022281" w:rsidP="00022281">
      <w:pPr>
        <w:spacing w:before="600" w:after="0"/>
        <w:rPr>
          <w:szCs w:val="24"/>
        </w:rPr>
      </w:pPr>
      <w:r>
        <w:rPr>
          <w:szCs w:val="24"/>
        </w:rPr>
        <w:t xml:space="preserve">Dear </w:t>
      </w:r>
      <w:r w:rsidR="00EF1CA4">
        <w:rPr>
          <w:szCs w:val="24"/>
        </w:rPr>
        <w:t xml:space="preserve">Mr </w:t>
      </w:r>
      <w:r w:rsidR="008B322C">
        <w:rPr>
          <w:szCs w:val="24"/>
        </w:rPr>
        <w:t>Horn</w:t>
      </w:r>
      <w:r w:rsidR="00EF1CA4">
        <w:rPr>
          <w:szCs w:val="24"/>
        </w:rPr>
        <w:t>,</w:t>
      </w:r>
    </w:p>
    <w:p w:rsidR="00022281" w:rsidRPr="00075396" w:rsidRDefault="00CA6520" w:rsidP="00022281">
      <w:pPr>
        <w:pStyle w:val="Subject"/>
        <w:spacing w:before="360" w:after="360"/>
        <w:jc w:val="both"/>
        <w:rPr>
          <w:rFonts w:ascii="Arial" w:hAnsi="Arial" w:cs="Arial"/>
          <w:caps/>
          <w:sz w:val="19"/>
          <w:szCs w:val="19"/>
        </w:rPr>
      </w:pPr>
      <w:r>
        <w:rPr>
          <w:rFonts w:ascii="Arial" w:hAnsi="Arial" w:cs="Arial"/>
          <w:caps/>
          <w:sz w:val="19"/>
          <w:szCs w:val="19"/>
        </w:rPr>
        <w:t>draft planning proposal TO RECLASSIFY LOT 505 DP833242, MURRANAR RD TOWRADGI FROM COMMUNITY LAND TO OPERATIONAL LAND</w:t>
      </w:r>
    </w:p>
    <w:p w:rsidR="00FA47DC" w:rsidRPr="000E0169" w:rsidRDefault="00EF1CA4" w:rsidP="00987BF1">
      <w:pPr>
        <w:pStyle w:val="BodyText"/>
        <w:rPr>
          <w:rFonts w:ascii="Times New Roman" w:hAnsi="Times New Roman"/>
          <w:color w:val="000000" w:themeColor="text1"/>
          <w:sz w:val="24"/>
          <w:szCs w:val="24"/>
        </w:rPr>
      </w:pPr>
      <w:r w:rsidRPr="00FA47DC">
        <w:rPr>
          <w:color w:val="000000" w:themeColor="text1"/>
          <w:sz w:val="20"/>
        </w:rPr>
        <w:t xml:space="preserve">Council at its meeting </w:t>
      </w:r>
      <w:r w:rsidR="00EF5DCA" w:rsidRPr="00FA47DC">
        <w:rPr>
          <w:color w:val="000000" w:themeColor="text1"/>
          <w:sz w:val="20"/>
        </w:rPr>
        <w:t xml:space="preserve">of </w:t>
      </w:r>
      <w:r w:rsidR="00A12CDB">
        <w:rPr>
          <w:color w:val="000000" w:themeColor="text1"/>
          <w:sz w:val="20"/>
        </w:rPr>
        <w:t>30 October 2017</w:t>
      </w:r>
      <w:r w:rsidRPr="00FA47DC">
        <w:rPr>
          <w:color w:val="000000" w:themeColor="text1"/>
          <w:sz w:val="20"/>
        </w:rPr>
        <w:t xml:space="preserve"> resolved under Section 54 of the Act to prepare a draft Planning Proposal </w:t>
      </w:r>
      <w:r w:rsidR="00A746FF">
        <w:rPr>
          <w:color w:val="000000" w:themeColor="text1"/>
          <w:sz w:val="20"/>
        </w:rPr>
        <w:t>to amend Wollongong Local Environmental Plan 2009 to</w:t>
      </w:r>
      <w:r w:rsidR="004125D6">
        <w:rPr>
          <w:color w:val="000000" w:themeColor="text1"/>
          <w:sz w:val="20"/>
        </w:rPr>
        <w:t>:</w:t>
      </w:r>
    </w:p>
    <w:p w:rsidR="004125D6" w:rsidRPr="004125D6" w:rsidRDefault="004125D6" w:rsidP="004125D6">
      <w:pPr>
        <w:autoSpaceDE w:val="0"/>
        <w:autoSpaceDN w:val="0"/>
        <w:adjustRightInd w:val="0"/>
        <w:spacing w:after="0"/>
        <w:ind w:left="1134" w:hanging="567"/>
        <w:jc w:val="left"/>
        <w:rPr>
          <w:rFonts w:eastAsiaTheme="minorHAnsi" w:cs="Arial"/>
          <w:i/>
          <w:sz w:val="22"/>
          <w:szCs w:val="22"/>
          <w:lang w:eastAsia="en-US"/>
        </w:rPr>
      </w:pPr>
      <w:r w:rsidRPr="004125D6">
        <w:rPr>
          <w:rFonts w:eastAsiaTheme="minorHAnsi" w:cs="Arial"/>
          <w:i/>
          <w:sz w:val="22"/>
          <w:szCs w:val="22"/>
          <w:lang w:eastAsia="en-US"/>
        </w:rPr>
        <w:t>1</w:t>
      </w:r>
      <w:r w:rsidRPr="004125D6">
        <w:rPr>
          <w:rFonts w:eastAsiaTheme="minorHAnsi" w:cs="Arial"/>
          <w:i/>
          <w:sz w:val="22"/>
          <w:szCs w:val="22"/>
          <w:lang w:eastAsia="en-US"/>
        </w:rPr>
        <w:tab/>
        <w:t xml:space="preserve"> </w:t>
      </w:r>
      <w:r w:rsidR="00FB32AC">
        <w:rPr>
          <w:rFonts w:eastAsiaTheme="minorHAnsi" w:cs="Arial"/>
          <w:i/>
          <w:sz w:val="22"/>
          <w:szCs w:val="22"/>
          <w:lang w:eastAsia="en-US"/>
        </w:rPr>
        <w:t>“</w:t>
      </w:r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A draft Planning Proposal be prepared to amend the Wollongong Local Environmental Plan (LEP) 2009 to reclassify Lot 505 DP833242, </w:t>
      </w:r>
      <w:proofErr w:type="spellStart"/>
      <w:r w:rsidRPr="004125D6">
        <w:rPr>
          <w:rFonts w:eastAsiaTheme="minorHAnsi" w:cs="Arial"/>
          <w:i/>
          <w:sz w:val="22"/>
          <w:szCs w:val="22"/>
          <w:lang w:eastAsia="en-US"/>
        </w:rPr>
        <w:t>Murranar</w:t>
      </w:r>
      <w:proofErr w:type="spellEnd"/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 Road, Towradgi from Community Land to Operational Land.</w:t>
      </w:r>
    </w:p>
    <w:p w:rsidR="004125D6" w:rsidRPr="004125D6" w:rsidRDefault="004125D6" w:rsidP="004125D6">
      <w:pPr>
        <w:autoSpaceDE w:val="0"/>
        <w:autoSpaceDN w:val="0"/>
        <w:adjustRightInd w:val="0"/>
        <w:spacing w:after="0"/>
        <w:ind w:left="1134" w:hanging="567"/>
        <w:jc w:val="left"/>
        <w:rPr>
          <w:rFonts w:eastAsiaTheme="minorHAnsi" w:cs="Arial"/>
          <w:i/>
          <w:sz w:val="22"/>
          <w:szCs w:val="22"/>
          <w:lang w:eastAsia="en-US"/>
        </w:rPr>
      </w:pPr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2 </w:t>
      </w:r>
      <w:r w:rsidRPr="004125D6">
        <w:rPr>
          <w:rFonts w:eastAsiaTheme="minorHAnsi" w:cs="Arial"/>
          <w:i/>
          <w:sz w:val="22"/>
          <w:szCs w:val="22"/>
          <w:lang w:eastAsia="en-US"/>
        </w:rPr>
        <w:tab/>
        <w:t xml:space="preserve">The draft Planning Proposal </w:t>
      </w:r>
      <w:proofErr w:type="gramStart"/>
      <w:r w:rsidRPr="004125D6">
        <w:rPr>
          <w:rFonts w:eastAsiaTheme="minorHAnsi" w:cs="Arial"/>
          <w:i/>
          <w:sz w:val="22"/>
          <w:szCs w:val="22"/>
          <w:lang w:eastAsia="en-US"/>
        </w:rPr>
        <w:t>be</w:t>
      </w:r>
      <w:proofErr w:type="gramEnd"/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 referred to the NSW Department of Planning and Environment for a Gateway determination.</w:t>
      </w:r>
    </w:p>
    <w:p w:rsidR="004125D6" w:rsidRPr="004125D6" w:rsidRDefault="004125D6" w:rsidP="004125D6">
      <w:pPr>
        <w:autoSpaceDE w:val="0"/>
        <w:autoSpaceDN w:val="0"/>
        <w:adjustRightInd w:val="0"/>
        <w:spacing w:after="0"/>
        <w:ind w:left="1134" w:hanging="567"/>
        <w:jc w:val="left"/>
        <w:rPr>
          <w:rFonts w:eastAsiaTheme="minorHAnsi" w:cs="Arial"/>
          <w:i/>
          <w:sz w:val="22"/>
          <w:szCs w:val="22"/>
          <w:lang w:eastAsia="en-US"/>
        </w:rPr>
      </w:pPr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3 </w:t>
      </w:r>
      <w:r w:rsidRPr="004125D6">
        <w:rPr>
          <w:rFonts w:eastAsiaTheme="minorHAnsi" w:cs="Arial"/>
          <w:i/>
          <w:sz w:val="22"/>
          <w:szCs w:val="22"/>
          <w:lang w:eastAsia="en-US"/>
        </w:rPr>
        <w:tab/>
        <w:t>Following the Gateway determination, the draft Planning Proposal be exhibited for a minimum period of 28 days, and a public hearing be held as part of the exhibition.</w:t>
      </w:r>
    </w:p>
    <w:p w:rsidR="004125D6" w:rsidRPr="004125D6" w:rsidRDefault="004125D6" w:rsidP="004125D6">
      <w:pPr>
        <w:autoSpaceDE w:val="0"/>
        <w:autoSpaceDN w:val="0"/>
        <w:adjustRightInd w:val="0"/>
        <w:spacing w:after="0"/>
        <w:ind w:left="1134" w:hanging="567"/>
        <w:jc w:val="left"/>
        <w:rPr>
          <w:rFonts w:eastAsiaTheme="minorHAnsi" w:cs="Arial"/>
          <w:i/>
          <w:sz w:val="22"/>
          <w:szCs w:val="22"/>
          <w:lang w:eastAsia="en-US"/>
        </w:rPr>
      </w:pPr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4 </w:t>
      </w:r>
      <w:r w:rsidRPr="004125D6">
        <w:rPr>
          <w:rFonts w:eastAsiaTheme="minorHAnsi" w:cs="Arial"/>
          <w:i/>
          <w:sz w:val="22"/>
          <w:szCs w:val="22"/>
          <w:lang w:eastAsia="en-US"/>
        </w:rPr>
        <w:tab/>
        <w:t xml:space="preserve">The Department of Planning and Environment </w:t>
      </w:r>
      <w:proofErr w:type="gramStart"/>
      <w:r w:rsidRPr="004125D6">
        <w:rPr>
          <w:rFonts w:eastAsiaTheme="minorHAnsi" w:cs="Arial"/>
          <w:i/>
          <w:sz w:val="22"/>
          <w:szCs w:val="22"/>
          <w:lang w:eastAsia="en-US"/>
        </w:rPr>
        <w:t>be</w:t>
      </w:r>
      <w:proofErr w:type="gramEnd"/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 advised, that as the draft planning proposal involves Council land, Council does not seek to utilise its plan making delegations to finalise the draft planning proposal.</w:t>
      </w:r>
    </w:p>
    <w:p w:rsidR="004125D6" w:rsidRPr="004125D6" w:rsidRDefault="004125D6" w:rsidP="004125D6">
      <w:pPr>
        <w:autoSpaceDE w:val="0"/>
        <w:autoSpaceDN w:val="0"/>
        <w:adjustRightInd w:val="0"/>
        <w:spacing w:after="0"/>
        <w:ind w:left="1134" w:hanging="567"/>
        <w:jc w:val="left"/>
        <w:rPr>
          <w:rFonts w:eastAsiaTheme="minorHAnsi" w:cs="Arial"/>
          <w:i/>
          <w:sz w:val="22"/>
          <w:szCs w:val="22"/>
          <w:lang w:eastAsia="en-US"/>
        </w:rPr>
      </w:pPr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5 </w:t>
      </w:r>
      <w:r w:rsidRPr="004125D6">
        <w:rPr>
          <w:rFonts w:eastAsiaTheme="minorHAnsi" w:cs="Arial"/>
          <w:i/>
          <w:sz w:val="22"/>
          <w:szCs w:val="22"/>
          <w:lang w:eastAsia="en-US"/>
        </w:rPr>
        <w:tab/>
        <w:t xml:space="preserve">Following the exhibition, a report on the exhibition, public hearing and submissions received </w:t>
      </w:r>
      <w:proofErr w:type="gramStart"/>
      <w:r w:rsidRPr="004125D6">
        <w:rPr>
          <w:rFonts w:eastAsiaTheme="minorHAnsi" w:cs="Arial"/>
          <w:i/>
          <w:sz w:val="22"/>
          <w:szCs w:val="22"/>
          <w:lang w:eastAsia="en-US"/>
        </w:rPr>
        <w:t>be</w:t>
      </w:r>
      <w:proofErr w:type="gramEnd"/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 presented to Council for consideration.</w:t>
      </w:r>
    </w:p>
    <w:p w:rsidR="004125D6" w:rsidRPr="004125D6" w:rsidRDefault="004125D6" w:rsidP="004125D6">
      <w:pPr>
        <w:autoSpaceDE w:val="0"/>
        <w:autoSpaceDN w:val="0"/>
        <w:adjustRightInd w:val="0"/>
        <w:spacing w:after="0"/>
        <w:ind w:left="1134" w:hanging="567"/>
        <w:jc w:val="left"/>
        <w:rPr>
          <w:rFonts w:eastAsiaTheme="minorHAnsi" w:cs="Arial"/>
          <w:i/>
          <w:sz w:val="22"/>
          <w:szCs w:val="22"/>
          <w:lang w:eastAsia="en-US"/>
        </w:rPr>
      </w:pPr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6 </w:t>
      </w:r>
      <w:r w:rsidRPr="004125D6">
        <w:rPr>
          <w:rFonts w:eastAsiaTheme="minorHAnsi" w:cs="Arial"/>
          <w:i/>
          <w:sz w:val="22"/>
          <w:szCs w:val="22"/>
          <w:lang w:eastAsia="en-US"/>
        </w:rPr>
        <w:tab/>
        <w:t>Upon reclassification, Council approve the sale of the land to the Illawarra Retirement Trust.</w:t>
      </w:r>
    </w:p>
    <w:p w:rsidR="004125D6" w:rsidRPr="004125D6" w:rsidRDefault="004125D6" w:rsidP="004125D6">
      <w:pPr>
        <w:autoSpaceDE w:val="0"/>
        <w:autoSpaceDN w:val="0"/>
        <w:adjustRightInd w:val="0"/>
        <w:spacing w:after="0"/>
        <w:ind w:left="1134" w:hanging="567"/>
        <w:jc w:val="left"/>
        <w:rPr>
          <w:rFonts w:eastAsiaTheme="minorHAnsi" w:cs="Arial"/>
          <w:i/>
          <w:sz w:val="22"/>
          <w:szCs w:val="22"/>
          <w:lang w:eastAsia="en-US"/>
        </w:rPr>
      </w:pPr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7 </w:t>
      </w:r>
      <w:r w:rsidRPr="004125D6">
        <w:rPr>
          <w:rFonts w:eastAsiaTheme="minorHAnsi" w:cs="Arial"/>
          <w:i/>
          <w:sz w:val="22"/>
          <w:szCs w:val="22"/>
          <w:lang w:eastAsia="en-US"/>
        </w:rPr>
        <w:tab/>
        <w:t>The General Manager be authorised to finalise the sale price and terms of the sale of the land.</w:t>
      </w:r>
    </w:p>
    <w:p w:rsidR="00C404F2" w:rsidRPr="00FB32AC" w:rsidRDefault="004125D6" w:rsidP="00FB32AC">
      <w:pPr>
        <w:autoSpaceDE w:val="0"/>
        <w:autoSpaceDN w:val="0"/>
        <w:adjustRightInd w:val="0"/>
        <w:spacing w:after="0"/>
        <w:ind w:left="1134" w:hanging="567"/>
        <w:jc w:val="left"/>
        <w:rPr>
          <w:rFonts w:eastAsiaTheme="minorHAnsi" w:cs="Arial"/>
          <w:i/>
          <w:sz w:val="22"/>
          <w:szCs w:val="22"/>
          <w:lang w:eastAsia="en-US"/>
        </w:rPr>
      </w:pPr>
      <w:r w:rsidRPr="004125D6">
        <w:rPr>
          <w:rFonts w:eastAsiaTheme="minorHAnsi" w:cs="Arial"/>
          <w:i/>
          <w:sz w:val="22"/>
          <w:szCs w:val="22"/>
          <w:lang w:eastAsia="en-US"/>
        </w:rPr>
        <w:t xml:space="preserve">8 </w:t>
      </w:r>
      <w:r w:rsidRPr="004125D6">
        <w:rPr>
          <w:rFonts w:eastAsiaTheme="minorHAnsi" w:cs="Arial"/>
          <w:i/>
          <w:sz w:val="22"/>
          <w:szCs w:val="22"/>
          <w:lang w:eastAsia="en-US"/>
        </w:rPr>
        <w:tab/>
        <w:t>The Common Seal of Council be applied to any documentation necessary to finalise the sale.</w:t>
      </w:r>
      <w:r w:rsidR="00FB32AC">
        <w:rPr>
          <w:rFonts w:eastAsiaTheme="minorHAnsi" w:cs="Arial"/>
          <w:i/>
          <w:sz w:val="22"/>
          <w:szCs w:val="22"/>
          <w:lang w:eastAsia="en-US"/>
        </w:rPr>
        <w:t>”</w:t>
      </w:r>
    </w:p>
    <w:p w:rsidR="00FB32AC" w:rsidRDefault="00FB32AC" w:rsidP="00FB32AC">
      <w:pPr>
        <w:pStyle w:val="Default"/>
      </w:pPr>
    </w:p>
    <w:p w:rsidR="00FB32AC" w:rsidRDefault="00FB32AC" w:rsidP="00FB32AC">
      <w:pPr>
        <w:pStyle w:val="BodyText"/>
        <w:rPr>
          <w:sz w:val="20"/>
        </w:rPr>
      </w:pPr>
      <w:r w:rsidRPr="00FB32AC">
        <w:rPr>
          <w:sz w:val="20"/>
        </w:rPr>
        <w:t xml:space="preserve">Please find attached the following three documents: </w:t>
      </w:r>
    </w:p>
    <w:p w:rsidR="00FB32AC" w:rsidRDefault="00FB32AC" w:rsidP="00FB32AC">
      <w:pPr>
        <w:pStyle w:val="BodyText"/>
        <w:rPr>
          <w:sz w:val="20"/>
        </w:rPr>
      </w:pPr>
      <w:r w:rsidRPr="00FB32AC">
        <w:rPr>
          <w:sz w:val="20"/>
        </w:rPr>
        <w:t xml:space="preserve">1. Council's </w:t>
      </w:r>
      <w:r w:rsidRPr="00FB32AC">
        <w:rPr>
          <w:b/>
          <w:bCs/>
          <w:sz w:val="20"/>
        </w:rPr>
        <w:t xml:space="preserve">Planning Proposal </w:t>
      </w:r>
      <w:r w:rsidRPr="00FB32AC">
        <w:rPr>
          <w:sz w:val="20"/>
        </w:rPr>
        <w:t xml:space="preserve">for the subject land. </w:t>
      </w:r>
    </w:p>
    <w:p w:rsidR="00FB32AC" w:rsidRDefault="00FB32AC" w:rsidP="00FB32AC">
      <w:pPr>
        <w:pStyle w:val="BodyText"/>
        <w:rPr>
          <w:sz w:val="20"/>
        </w:rPr>
      </w:pPr>
      <w:r w:rsidRPr="00FB32AC">
        <w:rPr>
          <w:sz w:val="20"/>
        </w:rPr>
        <w:t xml:space="preserve">2. The </w:t>
      </w:r>
      <w:r w:rsidRPr="00FB32AC">
        <w:rPr>
          <w:b/>
          <w:bCs/>
          <w:sz w:val="20"/>
        </w:rPr>
        <w:t xml:space="preserve">Report to Council </w:t>
      </w:r>
      <w:r w:rsidRPr="00FB32AC">
        <w:rPr>
          <w:sz w:val="20"/>
        </w:rPr>
        <w:t>on the proposal.</w:t>
      </w:r>
    </w:p>
    <w:p w:rsidR="00FB32AC" w:rsidRDefault="00FB32AC" w:rsidP="00FB32AC">
      <w:pPr>
        <w:pStyle w:val="BodyText"/>
        <w:rPr>
          <w:sz w:val="20"/>
        </w:rPr>
      </w:pPr>
      <w:r w:rsidRPr="00FB32AC">
        <w:rPr>
          <w:sz w:val="20"/>
        </w:rPr>
        <w:t xml:space="preserve"> 3. Council's </w:t>
      </w:r>
      <w:r w:rsidRPr="00FB32AC">
        <w:rPr>
          <w:b/>
          <w:bCs/>
          <w:sz w:val="20"/>
        </w:rPr>
        <w:t xml:space="preserve">Resolution </w:t>
      </w:r>
      <w:r w:rsidRPr="00FB32AC">
        <w:rPr>
          <w:sz w:val="20"/>
        </w:rPr>
        <w:t xml:space="preserve">to forward the proposal to the Department. </w:t>
      </w:r>
    </w:p>
    <w:p w:rsidR="00022281" w:rsidRPr="00E024A0" w:rsidRDefault="00022281" w:rsidP="00300D8E">
      <w:pPr>
        <w:pStyle w:val="BodyText"/>
        <w:rPr>
          <w:sz w:val="20"/>
        </w:rPr>
      </w:pPr>
      <w:r w:rsidRPr="00E024A0">
        <w:rPr>
          <w:sz w:val="20"/>
        </w:rPr>
        <w:t>Please contact me should you require further information.</w:t>
      </w:r>
    </w:p>
    <w:p w:rsidR="00022281" w:rsidRPr="00E024A0" w:rsidRDefault="00022281" w:rsidP="00022281">
      <w:pPr>
        <w:spacing w:before="360"/>
        <w:rPr>
          <w:rFonts w:cs="Arial"/>
          <w:b/>
          <w:szCs w:val="18"/>
        </w:rPr>
      </w:pPr>
      <w:r w:rsidRPr="00E024A0">
        <w:rPr>
          <w:rFonts w:cs="Arial"/>
          <w:b/>
          <w:szCs w:val="18"/>
        </w:rPr>
        <w:t>This letter is authorised by</w:t>
      </w:r>
    </w:p>
    <w:p w:rsidR="007738FF" w:rsidRPr="00B752CD" w:rsidRDefault="004125D6" w:rsidP="00022281">
      <w:pPr>
        <w:spacing w:before="240" w:after="0"/>
        <w:rPr>
          <w:rFonts w:cs="Arial"/>
          <w:b/>
          <w:szCs w:val="18"/>
        </w:rPr>
      </w:pPr>
      <w:r>
        <w:rPr>
          <w:rFonts w:cs="Arial"/>
          <w:b/>
          <w:szCs w:val="18"/>
        </w:rPr>
        <w:t>Alexandra Long</w:t>
      </w:r>
    </w:p>
    <w:p w:rsidR="00022281" w:rsidRDefault="007738FF" w:rsidP="00022281">
      <w:pPr>
        <w:spacing w:after="0"/>
        <w:rPr>
          <w:rFonts w:cs="Arial"/>
          <w:b/>
          <w:szCs w:val="18"/>
        </w:rPr>
      </w:pPr>
      <w:r>
        <w:rPr>
          <w:rFonts w:cs="Arial"/>
          <w:b/>
          <w:szCs w:val="18"/>
        </w:rPr>
        <w:t>Strategic Project Officer</w:t>
      </w:r>
    </w:p>
    <w:p w:rsidR="00A66D38" w:rsidRPr="00B752CD" w:rsidRDefault="00A66D38" w:rsidP="00022281">
      <w:pPr>
        <w:spacing w:after="0"/>
        <w:rPr>
          <w:rFonts w:cs="Arial"/>
          <w:b/>
          <w:szCs w:val="18"/>
        </w:rPr>
      </w:pPr>
      <w:r>
        <w:rPr>
          <w:rFonts w:cs="Arial"/>
          <w:b/>
          <w:szCs w:val="18"/>
        </w:rPr>
        <w:t>Land Use Planning</w:t>
      </w:r>
    </w:p>
    <w:p w:rsidR="00022281" w:rsidRPr="00B752CD" w:rsidRDefault="00022281" w:rsidP="00022281">
      <w:pPr>
        <w:spacing w:after="0"/>
        <w:rPr>
          <w:rFonts w:cs="Arial"/>
          <w:sz w:val="18"/>
          <w:szCs w:val="18"/>
        </w:rPr>
      </w:pPr>
      <w:r w:rsidRPr="00B752CD">
        <w:rPr>
          <w:rFonts w:cs="Arial"/>
          <w:sz w:val="18"/>
          <w:szCs w:val="18"/>
        </w:rPr>
        <w:t>Wollongong City Council</w:t>
      </w:r>
    </w:p>
    <w:p w:rsidR="00022281" w:rsidRPr="00D77931" w:rsidRDefault="00022281" w:rsidP="00D77931">
      <w:pPr>
        <w:spacing w:after="0"/>
        <w:rPr>
          <w:rFonts w:cs="Arial"/>
          <w:sz w:val="18"/>
          <w:szCs w:val="18"/>
        </w:rPr>
      </w:pPr>
      <w:r w:rsidRPr="00B752CD">
        <w:rPr>
          <w:rFonts w:cs="Arial"/>
          <w:sz w:val="18"/>
          <w:szCs w:val="18"/>
        </w:rPr>
        <w:t>Direct Line (02) 4227 7</w:t>
      </w:r>
      <w:r w:rsidR="004125D6">
        <w:rPr>
          <w:rFonts w:cs="Arial"/>
          <w:sz w:val="18"/>
          <w:szCs w:val="18"/>
        </w:rPr>
        <w:t>056</w:t>
      </w:r>
    </w:p>
    <w:p w:rsidR="00F2571F" w:rsidRPr="00022281" w:rsidRDefault="00F2571F" w:rsidP="00022281"/>
    <w:sectPr w:rsidR="00F2571F" w:rsidRPr="00022281" w:rsidSect="00300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66" w:right="737" w:bottom="992" w:left="1361" w:header="1435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A4" w:rsidRDefault="00EF1CA4">
      <w:r>
        <w:separator/>
      </w:r>
    </w:p>
  </w:endnote>
  <w:endnote w:type="continuationSeparator" w:id="0">
    <w:p w:rsidR="00EF1CA4" w:rsidRDefault="00EF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2D" w:rsidRDefault="00476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8E" w:rsidRPr="00E25B7F" w:rsidRDefault="00300D8E" w:rsidP="00E25B7F">
    <w:pPr>
      <w:pStyle w:val="FooterLef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8E" w:rsidRPr="00652DE5" w:rsidRDefault="00300D8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A4" w:rsidRDefault="00EF1CA4">
      <w:r>
        <w:separator/>
      </w:r>
    </w:p>
  </w:footnote>
  <w:footnote w:type="continuationSeparator" w:id="0">
    <w:p w:rsidR="00EF1CA4" w:rsidRDefault="00EF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2D" w:rsidRDefault="00476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2D" w:rsidRDefault="00476A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8E" w:rsidRDefault="00D32CE8" w:rsidP="006E7242">
    <w:pPr>
      <w:pStyle w:val="Header"/>
      <w:spacing w:before="700" w:after="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101600</wp:posOffset>
          </wp:positionH>
          <wp:positionV relativeFrom="page">
            <wp:posOffset>0</wp:posOffset>
          </wp:positionV>
          <wp:extent cx="7595235" cy="1405890"/>
          <wp:effectExtent l="0" t="0" r="0" b="0"/>
          <wp:wrapNone/>
          <wp:docPr id="1" name="Picture 5" descr="letterhead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tterhead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405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622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5A6E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0"/>
    <w:multiLevelType w:val="singleLevel"/>
    <w:tmpl w:val="5B7C1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5D227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12221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BD4BEA"/>
    <w:multiLevelType w:val="hybridMultilevel"/>
    <w:tmpl w:val="43CE8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D3284"/>
    <w:multiLevelType w:val="hybridMultilevel"/>
    <w:tmpl w:val="26945F22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C5620"/>
    <w:multiLevelType w:val="hybridMultilevel"/>
    <w:tmpl w:val="8F403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52709"/>
    <w:multiLevelType w:val="hybridMultilevel"/>
    <w:tmpl w:val="A0CC4A06"/>
    <w:lvl w:ilvl="0" w:tplc="027A71F0">
      <w:start w:val="1"/>
      <w:numFmt w:val="bullet"/>
      <w:lvlText w:val=""/>
      <w:lvlJc w:val="left"/>
      <w:pPr>
        <w:tabs>
          <w:tab w:val="num" w:pos="170"/>
        </w:tabs>
        <w:ind w:left="2160" w:firstLine="129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B06E5"/>
    <w:multiLevelType w:val="hybridMultilevel"/>
    <w:tmpl w:val="4054699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B26B7"/>
    <w:multiLevelType w:val="hybridMultilevel"/>
    <w:tmpl w:val="42704C3A"/>
    <w:lvl w:ilvl="0" w:tplc="AE9E66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F57ED"/>
    <w:multiLevelType w:val="hybridMultilevel"/>
    <w:tmpl w:val="BD3058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5D449D"/>
    <w:multiLevelType w:val="hybridMultilevel"/>
    <w:tmpl w:val="4D5E6AC8"/>
    <w:lvl w:ilvl="0" w:tplc="027A71F0">
      <w:start w:val="1"/>
      <w:numFmt w:val="bullet"/>
      <w:lvlText w:val=""/>
      <w:lvlJc w:val="left"/>
      <w:pPr>
        <w:tabs>
          <w:tab w:val="num" w:pos="170"/>
        </w:tabs>
        <w:ind w:left="2160" w:firstLine="129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E5E95"/>
    <w:multiLevelType w:val="hybridMultilevel"/>
    <w:tmpl w:val="95F67CAC"/>
    <w:lvl w:ilvl="0" w:tplc="EE468DE2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A4"/>
    <w:rsid w:val="00022281"/>
    <w:rsid w:val="00075396"/>
    <w:rsid w:val="000A6438"/>
    <w:rsid w:val="000C5DF9"/>
    <w:rsid w:val="000D134B"/>
    <w:rsid w:val="001074E9"/>
    <w:rsid w:val="00135818"/>
    <w:rsid w:val="00255F38"/>
    <w:rsid w:val="002A72ED"/>
    <w:rsid w:val="00300D8E"/>
    <w:rsid w:val="003406B8"/>
    <w:rsid w:val="0036120F"/>
    <w:rsid w:val="00380F9A"/>
    <w:rsid w:val="003B71DC"/>
    <w:rsid w:val="004125D6"/>
    <w:rsid w:val="00412F96"/>
    <w:rsid w:val="00476A2D"/>
    <w:rsid w:val="00486611"/>
    <w:rsid w:val="004870F3"/>
    <w:rsid w:val="004A6E30"/>
    <w:rsid w:val="00583E25"/>
    <w:rsid w:val="00652DE5"/>
    <w:rsid w:val="00672E2B"/>
    <w:rsid w:val="006E7242"/>
    <w:rsid w:val="007738FF"/>
    <w:rsid w:val="00785231"/>
    <w:rsid w:val="007923AD"/>
    <w:rsid w:val="008178D9"/>
    <w:rsid w:val="00843F3C"/>
    <w:rsid w:val="008B322C"/>
    <w:rsid w:val="00910E6B"/>
    <w:rsid w:val="00973C73"/>
    <w:rsid w:val="009745C7"/>
    <w:rsid w:val="00987BF1"/>
    <w:rsid w:val="009E3608"/>
    <w:rsid w:val="00A12CDB"/>
    <w:rsid w:val="00A66D38"/>
    <w:rsid w:val="00A746FF"/>
    <w:rsid w:val="00A83A06"/>
    <w:rsid w:val="00AC4E6E"/>
    <w:rsid w:val="00AD277C"/>
    <w:rsid w:val="00AD6699"/>
    <w:rsid w:val="00B00673"/>
    <w:rsid w:val="00B139EB"/>
    <w:rsid w:val="00C404F2"/>
    <w:rsid w:val="00C957B6"/>
    <w:rsid w:val="00C95F4D"/>
    <w:rsid w:val="00CA6520"/>
    <w:rsid w:val="00CF69C2"/>
    <w:rsid w:val="00D05D76"/>
    <w:rsid w:val="00D32CE8"/>
    <w:rsid w:val="00D77931"/>
    <w:rsid w:val="00DA29DA"/>
    <w:rsid w:val="00DC50A6"/>
    <w:rsid w:val="00E024A0"/>
    <w:rsid w:val="00E25B7F"/>
    <w:rsid w:val="00E315C7"/>
    <w:rsid w:val="00E91527"/>
    <w:rsid w:val="00EA72C4"/>
    <w:rsid w:val="00ED25CE"/>
    <w:rsid w:val="00EF1CA4"/>
    <w:rsid w:val="00EF5DCA"/>
    <w:rsid w:val="00F2571F"/>
    <w:rsid w:val="00FA47DC"/>
    <w:rsid w:val="00FB32AC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9C2"/>
    <w:pPr>
      <w:spacing w:after="1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Univers Condensed" w:hAnsi="Univers Condensed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Univers Condensed" w:hAnsi="Univers Condensed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Univers Condensed" w:hAnsi="Univers Condensed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Univers Condensed" w:hAnsi="Univers Condensed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Univers Condensed" w:hAnsi="Univers Condensed"/>
      <w:b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Univers Condensed" w:hAnsi="Univers Condensed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Univers Condensed" w:hAnsi="Univers Condensed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Univers Condensed" w:hAnsi="Univers Condensed"/>
    </w:rPr>
  </w:style>
  <w:style w:type="character" w:styleId="CommentReference">
    <w:name w:val="annotation reference"/>
    <w:semiHidden/>
    <w:rPr>
      <w:rFonts w:ascii="Univers Condensed" w:hAnsi="Univers Condensed"/>
      <w:sz w:val="16"/>
    </w:rPr>
  </w:style>
  <w:style w:type="character" w:styleId="Emphasis">
    <w:name w:val="Emphasis"/>
    <w:qFormat/>
    <w:rPr>
      <w:rFonts w:ascii="Garamond" w:hAnsi="Garamond"/>
    </w:rPr>
  </w:style>
  <w:style w:type="character" w:styleId="EndnoteReference">
    <w:name w:val="endnote reference"/>
    <w:semiHidden/>
    <w:rPr>
      <w:rFonts w:ascii="Univers Condensed" w:hAnsi="Univers Condensed"/>
      <w:vertAlign w:val="superscript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Univers Condensed" w:hAnsi="Univers Condensed"/>
      <w:sz w:val="28"/>
    </w:rPr>
  </w:style>
  <w:style w:type="paragraph" w:styleId="EnvelopeReturn">
    <w:name w:val="envelope return"/>
    <w:basedOn w:val="Normal"/>
    <w:rPr>
      <w:rFonts w:ascii="Univers Condensed" w:hAnsi="Univers Condensed"/>
    </w:rPr>
  </w:style>
  <w:style w:type="character" w:styleId="FollowedHyperlink">
    <w:name w:val="FollowedHyperlink"/>
    <w:rPr>
      <w:rFonts w:ascii="Univers Condensed" w:hAnsi="Univers Condensed"/>
      <w:color w:val="800080"/>
      <w:u w:val="single"/>
    </w:rPr>
  </w:style>
  <w:style w:type="character" w:styleId="FootnoteReference">
    <w:name w:val="footnote reference"/>
    <w:semiHidden/>
    <w:rPr>
      <w:rFonts w:ascii="Univers Condensed" w:hAnsi="Univers Condensed"/>
      <w:vertAlign w:val="superscript"/>
    </w:rPr>
  </w:style>
  <w:style w:type="character" w:styleId="Hyperlink">
    <w:name w:val="Hyperlink"/>
    <w:rPr>
      <w:rFonts w:ascii="Univers Condensed" w:hAnsi="Univers Condensed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ascii="Univers Condensed" w:hAnsi="Univers Condensed"/>
      <w:b/>
    </w:rPr>
  </w:style>
  <w:style w:type="character" w:styleId="LineNumber">
    <w:name w:val="line number"/>
    <w:rPr>
      <w:rFonts w:ascii="Garamond" w:hAnsi="Garamond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Univers Condensed" w:hAnsi="Univers Condensed"/>
    </w:rPr>
  </w:style>
  <w:style w:type="character" w:styleId="PageNumber">
    <w:name w:val="page number"/>
    <w:rPr>
      <w:rFonts w:ascii="Garamond" w:hAnsi="Garamond"/>
    </w:rPr>
  </w:style>
  <w:style w:type="character" w:styleId="Strong">
    <w:name w:val="Strong"/>
    <w:qFormat/>
    <w:rPr>
      <w:rFonts w:ascii="Garamond" w:hAnsi="Garamond"/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Univers Condensed" w:hAnsi="Univers Condensed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Univers Condensed" w:hAnsi="Univers Condensed"/>
      <w:b/>
      <w:kern w:val="28"/>
      <w:sz w:val="36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Univers Condensed" w:hAnsi="Univers Condensed"/>
      <w:b/>
    </w:rPr>
  </w:style>
  <w:style w:type="paragraph" w:styleId="Date">
    <w:name w:val="Date"/>
    <w:basedOn w:val="Normal"/>
    <w:next w:val="Normal"/>
    <w:pPr>
      <w:spacing w:after="220" w:line="220" w:lineRule="atLeast"/>
    </w:pPr>
    <w:rPr>
      <w:spacing w:val="-5"/>
    </w:rPr>
  </w:style>
  <w:style w:type="paragraph" w:customStyle="1" w:styleId="InsideAddressName">
    <w:name w:val="Inside Address Name"/>
    <w:basedOn w:val="Normal"/>
    <w:next w:val="Normal"/>
    <w:pPr>
      <w:spacing w:before="220" w:line="220" w:lineRule="atLeast"/>
    </w:pPr>
    <w:rPr>
      <w:spacing w:val="-5"/>
    </w:rPr>
  </w:style>
  <w:style w:type="paragraph" w:styleId="BodyText">
    <w:name w:val="Body Text"/>
    <w:basedOn w:val="Normal"/>
    <w:link w:val="BodyTextChar"/>
    <w:rPr>
      <w:sz w:val="22"/>
    </w:rPr>
  </w:style>
  <w:style w:type="paragraph" w:customStyle="1" w:styleId="FileNo">
    <w:name w:val="File No"/>
    <w:basedOn w:val="Heading5"/>
    <w:pPr>
      <w:spacing w:after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">
    <w:name w:val="Subject"/>
    <w:basedOn w:val="Normal"/>
    <w:next w:val="BodyText"/>
    <w:link w:val="SubjectChar"/>
    <w:pPr>
      <w:spacing w:after="220"/>
      <w:jc w:val="left"/>
    </w:pPr>
    <w:rPr>
      <w:rFonts w:ascii="Univers Condensed" w:hAnsi="Univers Condensed"/>
      <w:b/>
      <w:spacing w:val="-4"/>
      <w:sz w:val="26"/>
      <w:szCs w:val="26"/>
    </w:rPr>
  </w:style>
  <w:style w:type="character" w:customStyle="1" w:styleId="SubjectChar">
    <w:name w:val="Subject Char"/>
    <w:link w:val="Subject"/>
    <w:rPr>
      <w:rFonts w:ascii="Univers Condensed" w:hAnsi="Univers Condensed"/>
      <w:b/>
      <w:spacing w:val="-4"/>
      <w:sz w:val="26"/>
      <w:szCs w:val="26"/>
      <w:lang w:val="en-AU" w:eastAsia="en-AU" w:bidi="ar-SA"/>
    </w:rPr>
  </w:style>
  <w:style w:type="paragraph" w:styleId="BlockText">
    <w:name w:val="Block Text"/>
    <w:basedOn w:val="Normal"/>
    <w:pPr>
      <w:ind w:left="1440" w:right="14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ooterLeft">
    <w:name w:val="Footer Left"/>
    <w:basedOn w:val="Footer"/>
    <w:uiPriority w:val="35"/>
    <w:qFormat/>
    <w:rsid w:val="00E25B7F"/>
    <w:pPr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pacing w:after="200"/>
      <w:contextualSpacing/>
      <w:jc w:val="left"/>
    </w:pPr>
    <w:rPr>
      <w:rFonts w:ascii="Calibri" w:eastAsia="Calibri" w:hAnsi="Calibri"/>
      <w:color w:val="7F7F7F"/>
      <w:szCs w:val="18"/>
      <w:lang w:val="en-US" w:eastAsia="ja-JP"/>
    </w:rPr>
  </w:style>
  <w:style w:type="character" w:customStyle="1" w:styleId="FooterChar">
    <w:name w:val="Footer Char"/>
    <w:link w:val="Footer"/>
    <w:rsid w:val="00652DE5"/>
    <w:rPr>
      <w:rFonts w:ascii="Arial" w:hAnsi="Arial"/>
    </w:rPr>
  </w:style>
  <w:style w:type="character" w:customStyle="1" w:styleId="BodyTextChar">
    <w:name w:val="Body Text Char"/>
    <w:link w:val="BodyText"/>
    <w:rsid w:val="00022281"/>
    <w:rPr>
      <w:rFonts w:ascii="Arial" w:hAnsi="Arial"/>
      <w:sz w:val="22"/>
    </w:rPr>
  </w:style>
  <w:style w:type="paragraph" w:styleId="NoSpacing">
    <w:name w:val="No Spacing"/>
    <w:uiPriority w:val="1"/>
    <w:qFormat/>
    <w:rsid w:val="00300D8E"/>
    <w:pPr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746FF"/>
    <w:pPr>
      <w:ind w:left="720"/>
      <w:contextualSpacing/>
    </w:pPr>
  </w:style>
  <w:style w:type="paragraph" w:customStyle="1" w:styleId="Default">
    <w:name w:val="Default"/>
    <w:rsid w:val="00FB32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9C2"/>
    <w:pPr>
      <w:spacing w:after="1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Univers Condensed" w:hAnsi="Univers Condensed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Univers Condensed" w:hAnsi="Univers Condensed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Univers Condensed" w:hAnsi="Univers Condensed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Univers Condensed" w:hAnsi="Univers Condensed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Univers Condensed" w:hAnsi="Univers Condensed"/>
      <w:b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Univers Condensed" w:hAnsi="Univers Condensed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Univers Condensed" w:hAnsi="Univers Condensed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Univers Condensed" w:hAnsi="Univers Condensed"/>
    </w:rPr>
  </w:style>
  <w:style w:type="character" w:styleId="CommentReference">
    <w:name w:val="annotation reference"/>
    <w:semiHidden/>
    <w:rPr>
      <w:rFonts w:ascii="Univers Condensed" w:hAnsi="Univers Condensed"/>
      <w:sz w:val="16"/>
    </w:rPr>
  </w:style>
  <w:style w:type="character" w:styleId="Emphasis">
    <w:name w:val="Emphasis"/>
    <w:qFormat/>
    <w:rPr>
      <w:rFonts w:ascii="Garamond" w:hAnsi="Garamond"/>
    </w:rPr>
  </w:style>
  <w:style w:type="character" w:styleId="EndnoteReference">
    <w:name w:val="endnote reference"/>
    <w:semiHidden/>
    <w:rPr>
      <w:rFonts w:ascii="Univers Condensed" w:hAnsi="Univers Condensed"/>
      <w:vertAlign w:val="superscript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Univers Condensed" w:hAnsi="Univers Condensed"/>
      <w:sz w:val="28"/>
    </w:rPr>
  </w:style>
  <w:style w:type="paragraph" w:styleId="EnvelopeReturn">
    <w:name w:val="envelope return"/>
    <w:basedOn w:val="Normal"/>
    <w:rPr>
      <w:rFonts w:ascii="Univers Condensed" w:hAnsi="Univers Condensed"/>
    </w:rPr>
  </w:style>
  <w:style w:type="character" w:styleId="FollowedHyperlink">
    <w:name w:val="FollowedHyperlink"/>
    <w:rPr>
      <w:rFonts w:ascii="Univers Condensed" w:hAnsi="Univers Condensed"/>
      <w:color w:val="800080"/>
      <w:u w:val="single"/>
    </w:rPr>
  </w:style>
  <w:style w:type="character" w:styleId="FootnoteReference">
    <w:name w:val="footnote reference"/>
    <w:semiHidden/>
    <w:rPr>
      <w:rFonts w:ascii="Univers Condensed" w:hAnsi="Univers Condensed"/>
      <w:vertAlign w:val="superscript"/>
    </w:rPr>
  </w:style>
  <w:style w:type="character" w:styleId="Hyperlink">
    <w:name w:val="Hyperlink"/>
    <w:rPr>
      <w:rFonts w:ascii="Univers Condensed" w:hAnsi="Univers Condensed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ascii="Univers Condensed" w:hAnsi="Univers Condensed"/>
      <w:b/>
    </w:rPr>
  </w:style>
  <w:style w:type="character" w:styleId="LineNumber">
    <w:name w:val="line number"/>
    <w:rPr>
      <w:rFonts w:ascii="Garamond" w:hAnsi="Garamond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Univers Condensed" w:hAnsi="Univers Condensed"/>
    </w:rPr>
  </w:style>
  <w:style w:type="character" w:styleId="PageNumber">
    <w:name w:val="page number"/>
    <w:rPr>
      <w:rFonts w:ascii="Garamond" w:hAnsi="Garamond"/>
    </w:rPr>
  </w:style>
  <w:style w:type="character" w:styleId="Strong">
    <w:name w:val="Strong"/>
    <w:qFormat/>
    <w:rPr>
      <w:rFonts w:ascii="Garamond" w:hAnsi="Garamond"/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Univers Condensed" w:hAnsi="Univers Condensed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Univers Condensed" w:hAnsi="Univers Condensed"/>
      <w:b/>
      <w:kern w:val="28"/>
      <w:sz w:val="36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Univers Condensed" w:hAnsi="Univers Condensed"/>
      <w:b/>
    </w:rPr>
  </w:style>
  <w:style w:type="paragraph" w:styleId="Date">
    <w:name w:val="Date"/>
    <w:basedOn w:val="Normal"/>
    <w:next w:val="Normal"/>
    <w:pPr>
      <w:spacing w:after="220" w:line="220" w:lineRule="atLeast"/>
    </w:pPr>
    <w:rPr>
      <w:spacing w:val="-5"/>
    </w:rPr>
  </w:style>
  <w:style w:type="paragraph" w:customStyle="1" w:styleId="InsideAddressName">
    <w:name w:val="Inside Address Name"/>
    <w:basedOn w:val="Normal"/>
    <w:next w:val="Normal"/>
    <w:pPr>
      <w:spacing w:before="220" w:line="220" w:lineRule="atLeast"/>
    </w:pPr>
    <w:rPr>
      <w:spacing w:val="-5"/>
    </w:rPr>
  </w:style>
  <w:style w:type="paragraph" w:styleId="BodyText">
    <w:name w:val="Body Text"/>
    <w:basedOn w:val="Normal"/>
    <w:link w:val="BodyTextChar"/>
    <w:rPr>
      <w:sz w:val="22"/>
    </w:rPr>
  </w:style>
  <w:style w:type="paragraph" w:customStyle="1" w:styleId="FileNo">
    <w:name w:val="File No"/>
    <w:basedOn w:val="Heading5"/>
    <w:pPr>
      <w:spacing w:after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">
    <w:name w:val="Subject"/>
    <w:basedOn w:val="Normal"/>
    <w:next w:val="BodyText"/>
    <w:link w:val="SubjectChar"/>
    <w:pPr>
      <w:spacing w:after="220"/>
      <w:jc w:val="left"/>
    </w:pPr>
    <w:rPr>
      <w:rFonts w:ascii="Univers Condensed" w:hAnsi="Univers Condensed"/>
      <w:b/>
      <w:spacing w:val="-4"/>
      <w:sz w:val="26"/>
      <w:szCs w:val="26"/>
    </w:rPr>
  </w:style>
  <w:style w:type="character" w:customStyle="1" w:styleId="SubjectChar">
    <w:name w:val="Subject Char"/>
    <w:link w:val="Subject"/>
    <w:rPr>
      <w:rFonts w:ascii="Univers Condensed" w:hAnsi="Univers Condensed"/>
      <w:b/>
      <w:spacing w:val="-4"/>
      <w:sz w:val="26"/>
      <w:szCs w:val="26"/>
      <w:lang w:val="en-AU" w:eastAsia="en-AU" w:bidi="ar-SA"/>
    </w:rPr>
  </w:style>
  <w:style w:type="paragraph" w:styleId="BlockText">
    <w:name w:val="Block Text"/>
    <w:basedOn w:val="Normal"/>
    <w:pPr>
      <w:ind w:left="1440" w:right="14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ooterLeft">
    <w:name w:val="Footer Left"/>
    <w:basedOn w:val="Footer"/>
    <w:uiPriority w:val="35"/>
    <w:qFormat/>
    <w:rsid w:val="00E25B7F"/>
    <w:pPr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pacing w:after="200"/>
      <w:contextualSpacing/>
      <w:jc w:val="left"/>
    </w:pPr>
    <w:rPr>
      <w:rFonts w:ascii="Calibri" w:eastAsia="Calibri" w:hAnsi="Calibri"/>
      <w:color w:val="7F7F7F"/>
      <w:szCs w:val="18"/>
      <w:lang w:val="en-US" w:eastAsia="ja-JP"/>
    </w:rPr>
  </w:style>
  <w:style w:type="character" w:customStyle="1" w:styleId="FooterChar">
    <w:name w:val="Footer Char"/>
    <w:link w:val="Footer"/>
    <w:rsid w:val="00652DE5"/>
    <w:rPr>
      <w:rFonts w:ascii="Arial" w:hAnsi="Arial"/>
    </w:rPr>
  </w:style>
  <w:style w:type="character" w:customStyle="1" w:styleId="BodyTextChar">
    <w:name w:val="Body Text Char"/>
    <w:link w:val="BodyText"/>
    <w:rsid w:val="00022281"/>
    <w:rPr>
      <w:rFonts w:ascii="Arial" w:hAnsi="Arial"/>
      <w:sz w:val="22"/>
    </w:rPr>
  </w:style>
  <w:style w:type="paragraph" w:styleId="NoSpacing">
    <w:name w:val="No Spacing"/>
    <w:uiPriority w:val="1"/>
    <w:qFormat/>
    <w:rsid w:val="00300D8E"/>
    <w:pPr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746FF"/>
    <w:pPr>
      <w:ind w:left="720"/>
      <w:contextualSpacing/>
    </w:pPr>
  </w:style>
  <w:style w:type="paragraph" w:customStyle="1" w:styleId="Default">
    <w:name w:val="Default"/>
    <w:rsid w:val="00FB32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F336C9B6</Template>
  <TotalTime>2</TotalTime>
  <Pages>1</Pages>
  <Words>324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postal name and address]</vt:lpstr>
    </vt:vector>
  </TitlesOfParts>
  <Company>Wollongong City Council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postal name and address]</dc:title>
  <dc:creator>Edith Barnes</dc:creator>
  <cp:lastModifiedBy>Alexandra Long</cp:lastModifiedBy>
  <cp:revision>3</cp:revision>
  <cp:lastPrinted>2017-12-06T02:29:00Z</cp:lastPrinted>
  <dcterms:created xsi:type="dcterms:W3CDTF">2017-12-06T02:30:00Z</dcterms:created>
  <dcterms:modified xsi:type="dcterms:W3CDTF">2018-03-01T05:18:00Z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CONT-recNumber">
    <vt:lpwstr>PP-2017/7</vt:lpwstr>
  </property>
  <property fmtid="{D5CDD505-2E9C-101B-9397-08002B2CF9AE}" pid="3" name="TRIM-LOC-recAuthor|~|locSortName">
    <vt:lpwstr>Long, Alexandra</vt:lpwstr>
  </property>
  <property fmtid="{D5CDD505-2E9C-101B-9397-08002B2CF9AE}" pid="4" name="TRIM-recDateRegistered|~|3">
    <vt:lpwstr>6 December 2017</vt:lpwstr>
  </property>
  <property fmtid="{D5CDD505-2E9C-101B-9397-08002B2CF9AE}" pid="5" name="TRIM-recDateModified|~|3">
    <vt:lpwstr>6 December 2017</vt:lpwstr>
  </property>
  <property fmtid="{D5CDD505-2E9C-101B-9397-08002B2CF9AE}" pid="6" name="TRIM-recNumber">
    <vt:lpwstr>Z17/514668</vt:lpwstr>
  </property>
</Properties>
</file>